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A9" w:rsidRDefault="007B6EF8" w:rsidP="00CD2C06">
      <w:pPr>
        <w:jc w:val="center"/>
        <w:rPr>
          <w:rFonts w:ascii="Century" w:hAnsi="Century"/>
          <w:sz w:val="28"/>
          <w:szCs w:val="28"/>
        </w:rPr>
      </w:pPr>
      <w:r w:rsidRPr="00CD2C06">
        <w:rPr>
          <w:rFonts w:ascii="Century" w:hAnsi="Century"/>
          <w:sz w:val="28"/>
          <w:szCs w:val="28"/>
        </w:rPr>
        <w:t>Орієнто</w:t>
      </w:r>
      <w:r w:rsidR="00563DA9">
        <w:rPr>
          <w:rFonts w:ascii="Century" w:hAnsi="Century"/>
          <w:sz w:val="28"/>
          <w:szCs w:val="28"/>
        </w:rPr>
        <w:t xml:space="preserve">вна вартість ( кошторис) </w:t>
      </w:r>
      <w:proofErr w:type="spellStart"/>
      <w:r w:rsidR="00563DA9">
        <w:rPr>
          <w:rFonts w:ascii="Century" w:hAnsi="Century"/>
          <w:sz w:val="28"/>
          <w:szCs w:val="28"/>
        </w:rPr>
        <w:t>проєкту</w:t>
      </w:r>
      <w:proofErr w:type="spellEnd"/>
      <w:r w:rsidR="00563DA9">
        <w:rPr>
          <w:rFonts w:ascii="Century" w:hAnsi="Century"/>
          <w:sz w:val="28"/>
          <w:szCs w:val="28"/>
        </w:rPr>
        <w:t xml:space="preserve"> </w:t>
      </w:r>
    </w:p>
    <w:p w:rsidR="007B6EF8" w:rsidRPr="00563DA9" w:rsidRDefault="00563DA9" w:rsidP="00563DA9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Облаштування  «Кишенькового парку» та прибудинкової території по вул. Вербова 39</w:t>
      </w:r>
    </w:p>
    <w:tbl>
      <w:tblPr>
        <w:tblStyle w:val="a3"/>
        <w:tblW w:w="10310" w:type="dxa"/>
        <w:tblInd w:w="-572" w:type="dxa"/>
        <w:tblLook w:val="04A0" w:firstRow="1" w:lastRow="0" w:firstColumn="1" w:lastColumn="0" w:noHBand="0" w:noVBand="1"/>
      </w:tblPr>
      <w:tblGrid>
        <w:gridCol w:w="835"/>
        <w:gridCol w:w="4178"/>
        <w:gridCol w:w="1810"/>
        <w:gridCol w:w="1950"/>
        <w:gridCol w:w="1537"/>
      </w:tblGrid>
      <w:tr w:rsidR="007B6EF8" w:rsidRPr="00563DA9" w:rsidTr="00516518">
        <w:trPr>
          <w:trHeight w:val="673"/>
        </w:trPr>
        <w:tc>
          <w:tcPr>
            <w:tcW w:w="835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№ п/п</w:t>
            </w:r>
          </w:p>
        </w:tc>
        <w:tc>
          <w:tcPr>
            <w:tcW w:w="4178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Найменування товарів ( робіт, пос</w:t>
            </w:r>
            <w:r w:rsidR="00866474" w:rsidRPr="00563DA9">
              <w:rPr>
                <w:rFonts w:ascii="Century" w:hAnsi="Century"/>
                <w:sz w:val="24"/>
                <w:szCs w:val="24"/>
              </w:rPr>
              <w:t>л</w:t>
            </w:r>
            <w:r w:rsidRPr="00563DA9">
              <w:rPr>
                <w:rFonts w:ascii="Century" w:hAnsi="Century"/>
                <w:sz w:val="24"/>
                <w:szCs w:val="24"/>
              </w:rPr>
              <w:t>уг )</w:t>
            </w:r>
          </w:p>
        </w:tc>
        <w:tc>
          <w:tcPr>
            <w:tcW w:w="1810" w:type="dxa"/>
          </w:tcPr>
          <w:p w:rsidR="007B6EF8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Кількість, од.</w:t>
            </w:r>
          </w:p>
        </w:tc>
        <w:tc>
          <w:tcPr>
            <w:tcW w:w="1950" w:type="dxa"/>
          </w:tcPr>
          <w:p w:rsidR="007B6EF8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Ціна за одиницю,</w:t>
            </w:r>
          </w:p>
          <w:p w:rsidR="00866474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грн.</w:t>
            </w:r>
          </w:p>
        </w:tc>
        <w:tc>
          <w:tcPr>
            <w:tcW w:w="1537" w:type="dxa"/>
          </w:tcPr>
          <w:p w:rsidR="007B6EF8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Вартість ,</w:t>
            </w:r>
          </w:p>
          <w:p w:rsidR="00866474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грн.</w:t>
            </w:r>
          </w:p>
        </w:tc>
      </w:tr>
      <w:tr w:rsidR="007B6EF8" w:rsidRPr="00563DA9" w:rsidTr="00516518">
        <w:trPr>
          <w:trHeight w:val="673"/>
        </w:trPr>
        <w:tc>
          <w:tcPr>
            <w:tcW w:w="835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866474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1.</w:t>
            </w:r>
          </w:p>
        </w:tc>
        <w:tc>
          <w:tcPr>
            <w:tcW w:w="4178" w:type="dxa"/>
          </w:tcPr>
          <w:p w:rsidR="007B6EF8" w:rsidRPr="00563DA9" w:rsidRDefault="00866474">
            <w:pPr>
              <w:rPr>
                <w:rFonts w:ascii="Century" w:hAnsi="Century"/>
                <w:sz w:val="24"/>
                <w:szCs w:val="24"/>
                <w:lang w:val="en-US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 xml:space="preserve">Решітка «Еко» </w:t>
            </w:r>
            <w:r w:rsidRPr="00563DA9">
              <w:rPr>
                <w:rFonts w:ascii="Century" w:hAnsi="Century"/>
                <w:sz w:val="24"/>
                <w:szCs w:val="24"/>
                <w:lang w:val="en-US"/>
              </w:rPr>
              <w:t>XL</w:t>
            </w:r>
          </w:p>
        </w:tc>
        <w:tc>
          <w:tcPr>
            <w:tcW w:w="1810" w:type="dxa"/>
          </w:tcPr>
          <w:p w:rsidR="007D31B1" w:rsidRPr="00563DA9" w:rsidRDefault="007D31B1">
            <w:pPr>
              <w:rPr>
                <w:rFonts w:ascii="Century" w:hAnsi="Century"/>
                <w:sz w:val="24"/>
                <w:szCs w:val="24"/>
                <w:lang w:val="en-US"/>
              </w:rPr>
            </w:pPr>
          </w:p>
          <w:p w:rsidR="007B6EF8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  <w:lang w:val="en-US"/>
              </w:rPr>
              <w:t xml:space="preserve">240 </w:t>
            </w:r>
            <w:r w:rsidR="007D31B1" w:rsidRPr="00563DA9">
              <w:rPr>
                <w:rFonts w:ascii="Century" w:hAnsi="Century"/>
                <w:sz w:val="24"/>
                <w:szCs w:val="24"/>
              </w:rPr>
              <w:t>м</w:t>
            </w:r>
            <w:r w:rsidR="007D31B1" w:rsidRPr="00563DA9">
              <w:rPr>
                <w:rFonts w:ascii="Century" w:hAnsi="Century" w:cstheme="minorHAnsi"/>
                <w:sz w:val="24"/>
                <w:szCs w:val="24"/>
              </w:rPr>
              <w:t>²</w:t>
            </w:r>
          </w:p>
        </w:tc>
        <w:tc>
          <w:tcPr>
            <w:tcW w:w="1950" w:type="dxa"/>
          </w:tcPr>
          <w:p w:rsidR="007B6EF8" w:rsidRPr="00563DA9" w:rsidRDefault="00866474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  <w:lang w:val="en-US"/>
              </w:rPr>
              <w:t>324</w:t>
            </w:r>
            <w:r w:rsidR="007D31B1" w:rsidRPr="00563DA9">
              <w:rPr>
                <w:rFonts w:ascii="Century" w:hAnsi="Century"/>
                <w:sz w:val="24"/>
                <w:szCs w:val="24"/>
              </w:rPr>
              <w:t>,00</w:t>
            </w:r>
          </w:p>
        </w:tc>
        <w:tc>
          <w:tcPr>
            <w:tcW w:w="1537" w:type="dxa"/>
          </w:tcPr>
          <w:p w:rsidR="007B6EF8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  <w:lang w:val="en-US"/>
              </w:rPr>
              <w:t>77760</w:t>
            </w:r>
            <w:r w:rsidR="00866474" w:rsidRPr="00563DA9">
              <w:rPr>
                <w:rFonts w:ascii="Century" w:hAnsi="Century"/>
                <w:sz w:val="24"/>
                <w:szCs w:val="24"/>
              </w:rPr>
              <w:t>,00</w:t>
            </w:r>
          </w:p>
        </w:tc>
      </w:tr>
      <w:tr w:rsidR="007B6EF8" w:rsidRPr="00563DA9" w:rsidTr="00516518">
        <w:trPr>
          <w:trHeight w:val="703"/>
        </w:trPr>
        <w:tc>
          <w:tcPr>
            <w:tcW w:w="835" w:type="dxa"/>
          </w:tcPr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</w:p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2.</w:t>
            </w:r>
          </w:p>
        </w:tc>
        <w:tc>
          <w:tcPr>
            <w:tcW w:w="4178" w:type="dxa"/>
          </w:tcPr>
          <w:p w:rsidR="007B6EF8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 xml:space="preserve">Бруківка (цегла) </w:t>
            </w:r>
          </w:p>
        </w:tc>
        <w:tc>
          <w:tcPr>
            <w:tcW w:w="181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7D31B1" w:rsidRPr="00563DA9" w:rsidRDefault="00C51ADE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600</w:t>
            </w:r>
            <w:r w:rsidR="007D31B1" w:rsidRPr="00563DA9">
              <w:rPr>
                <w:rFonts w:ascii="Century" w:hAnsi="Century"/>
                <w:sz w:val="24"/>
                <w:szCs w:val="24"/>
              </w:rPr>
              <w:t xml:space="preserve"> м</w:t>
            </w:r>
            <w:r w:rsidR="007D31B1" w:rsidRPr="00563DA9">
              <w:rPr>
                <w:rFonts w:ascii="Century" w:hAnsi="Century" w:cstheme="minorHAnsi"/>
                <w:sz w:val="24"/>
                <w:szCs w:val="24"/>
              </w:rPr>
              <w:t>²</w:t>
            </w:r>
          </w:p>
        </w:tc>
        <w:tc>
          <w:tcPr>
            <w:tcW w:w="1950" w:type="dxa"/>
          </w:tcPr>
          <w:p w:rsidR="007B6EF8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192,00</w:t>
            </w:r>
          </w:p>
        </w:tc>
        <w:tc>
          <w:tcPr>
            <w:tcW w:w="1537" w:type="dxa"/>
          </w:tcPr>
          <w:p w:rsidR="007B6EF8" w:rsidRPr="00563DA9" w:rsidRDefault="00C51ADE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1152</w:t>
            </w:r>
            <w:r w:rsidR="007D31B1" w:rsidRPr="00563DA9">
              <w:rPr>
                <w:rFonts w:ascii="Century" w:hAnsi="Century"/>
                <w:sz w:val="24"/>
                <w:szCs w:val="24"/>
              </w:rPr>
              <w:t>00,00</w:t>
            </w:r>
          </w:p>
        </w:tc>
      </w:tr>
      <w:tr w:rsidR="007B6EF8" w:rsidRPr="00563DA9" w:rsidTr="00516518">
        <w:trPr>
          <w:trHeight w:val="673"/>
        </w:trPr>
        <w:tc>
          <w:tcPr>
            <w:tcW w:w="835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3.</w:t>
            </w:r>
          </w:p>
        </w:tc>
        <w:tc>
          <w:tcPr>
            <w:tcW w:w="4178" w:type="dxa"/>
          </w:tcPr>
          <w:p w:rsidR="007B6EF8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Блок бетонний стіновий 20*40см.</w:t>
            </w:r>
          </w:p>
        </w:tc>
        <w:tc>
          <w:tcPr>
            <w:tcW w:w="181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60 шт.</w:t>
            </w:r>
          </w:p>
        </w:tc>
        <w:tc>
          <w:tcPr>
            <w:tcW w:w="1950" w:type="dxa"/>
          </w:tcPr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</w:p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35,00</w:t>
            </w:r>
          </w:p>
        </w:tc>
        <w:tc>
          <w:tcPr>
            <w:tcW w:w="1537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7D31B1" w:rsidRPr="00563DA9" w:rsidRDefault="007D31B1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2105,00</w:t>
            </w:r>
          </w:p>
        </w:tc>
      </w:tr>
      <w:tr w:rsidR="007B6EF8" w:rsidRPr="00563DA9" w:rsidTr="00516518">
        <w:trPr>
          <w:trHeight w:val="673"/>
        </w:trPr>
        <w:tc>
          <w:tcPr>
            <w:tcW w:w="835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86CBA" w:rsidRPr="00563DA9" w:rsidRDefault="00586CB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4.</w:t>
            </w:r>
          </w:p>
        </w:tc>
        <w:tc>
          <w:tcPr>
            <w:tcW w:w="4178" w:type="dxa"/>
          </w:tcPr>
          <w:p w:rsidR="007B6EF8" w:rsidRPr="00563DA9" w:rsidRDefault="00586CBA">
            <w:pPr>
              <w:rPr>
                <w:rFonts w:ascii="Century" w:hAnsi="Century"/>
                <w:sz w:val="24"/>
                <w:szCs w:val="24"/>
              </w:rPr>
            </w:pPr>
            <w:proofErr w:type="spellStart"/>
            <w:r w:rsidRPr="00563DA9">
              <w:rPr>
                <w:rFonts w:ascii="Century" w:hAnsi="Century"/>
                <w:sz w:val="24"/>
                <w:szCs w:val="24"/>
              </w:rPr>
              <w:t>Поребрик</w:t>
            </w:r>
            <w:proofErr w:type="spellEnd"/>
            <w:r w:rsidRPr="00563DA9">
              <w:rPr>
                <w:rFonts w:ascii="Century" w:hAnsi="Century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E06EB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 xml:space="preserve">240 </w:t>
            </w:r>
            <w:proofErr w:type="spellStart"/>
            <w:r w:rsidRPr="00563DA9">
              <w:rPr>
                <w:rFonts w:ascii="Century" w:hAnsi="Century"/>
                <w:sz w:val="24"/>
                <w:szCs w:val="24"/>
              </w:rPr>
              <w:t>м.п</w:t>
            </w:r>
            <w:proofErr w:type="spellEnd"/>
            <w:r w:rsidRPr="00563DA9">
              <w:rPr>
                <w:rFonts w:ascii="Century" w:hAnsi="Century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E06EB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78,00</w:t>
            </w:r>
          </w:p>
        </w:tc>
        <w:tc>
          <w:tcPr>
            <w:tcW w:w="1537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86CBA" w:rsidRPr="00563DA9" w:rsidRDefault="00586CB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18720,00</w:t>
            </w:r>
          </w:p>
        </w:tc>
      </w:tr>
      <w:tr w:rsidR="007B6EF8" w:rsidRPr="00563DA9" w:rsidTr="00516518">
        <w:trPr>
          <w:trHeight w:val="673"/>
        </w:trPr>
        <w:tc>
          <w:tcPr>
            <w:tcW w:w="835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86CBA" w:rsidRPr="00563DA9" w:rsidRDefault="00586CB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5.</w:t>
            </w:r>
          </w:p>
        </w:tc>
        <w:tc>
          <w:tcPr>
            <w:tcW w:w="4178" w:type="dxa"/>
          </w:tcPr>
          <w:p w:rsidR="007B6EF8" w:rsidRPr="00563DA9" w:rsidRDefault="00586CB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Встановлення</w:t>
            </w:r>
            <w:r w:rsidR="005E06EB" w:rsidRPr="00563DA9">
              <w:rPr>
                <w:rFonts w:ascii="Century" w:hAnsi="Century"/>
                <w:sz w:val="24"/>
                <w:szCs w:val="24"/>
              </w:rPr>
              <w:t xml:space="preserve"> лавок зі спинками  </w:t>
            </w:r>
          </w:p>
        </w:tc>
        <w:tc>
          <w:tcPr>
            <w:tcW w:w="1810" w:type="dxa"/>
          </w:tcPr>
          <w:p w:rsidR="005E06EB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</w:p>
          <w:p w:rsidR="005E06EB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7 шт.</w:t>
            </w:r>
          </w:p>
        </w:tc>
        <w:tc>
          <w:tcPr>
            <w:tcW w:w="195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E06EB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5000,00</w:t>
            </w:r>
          </w:p>
        </w:tc>
        <w:tc>
          <w:tcPr>
            <w:tcW w:w="1537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5E06EB" w:rsidRPr="00563DA9" w:rsidRDefault="005E06E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35000,00</w:t>
            </w:r>
          </w:p>
        </w:tc>
      </w:tr>
      <w:tr w:rsidR="007B6EF8" w:rsidRPr="00563DA9" w:rsidTr="00516518">
        <w:trPr>
          <w:trHeight w:val="673"/>
        </w:trPr>
        <w:tc>
          <w:tcPr>
            <w:tcW w:w="835" w:type="dxa"/>
          </w:tcPr>
          <w:p w:rsidR="00C51ADE" w:rsidRPr="00563DA9" w:rsidRDefault="00C51ADE">
            <w:pPr>
              <w:rPr>
                <w:rFonts w:ascii="Century" w:hAnsi="Century"/>
                <w:sz w:val="24"/>
                <w:szCs w:val="24"/>
              </w:rPr>
            </w:pPr>
          </w:p>
          <w:p w:rsidR="00C51ADE" w:rsidRPr="00563DA9" w:rsidRDefault="00C51ADE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6.</w:t>
            </w:r>
          </w:p>
        </w:tc>
        <w:tc>
          <w:tcPr>
            <w:tcW w:w="4178" w:type="dxa"/>
          </w:tcPr>
          <w:p w:rsidR="007B6EF8" w:rsidRPr="00563DA9" w:rsidRDefault="00A90CDF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 xml:space="preserve"> </w:t>
            </w:r>
            <w:r w:rsidR="002F33E6" w:rsidRPr="00563DA9">
              <w:rPr>
                <w:rFonts w:ascii="Century" w:hAnsi="Century"/>
                <w:sz w:val="24"/>
                <w:szCs w:val="24"/>
              </w:rPr>
              <w:t xml:space="preserve">Матеріали та </w:t>
            </w:r>
            <w:r w:rsidR="00C04CB2" w:rsidRPr="00563DA9">
              <w:rPr>
                <w:rFonts w:ascii="Century" w:hAnsi="Century"/>
                <w:sz w:val="24"/>
                <w:szCs w:val="24"/>
              </w:rPr>
              <w:t>і</w:t>
            </w:r>
            <w:r w:rsidR="002F33E6" w:rsidRPr="00563DA9">
              <w:rPr>
                <w:rFonts w:ascii="Century" w:hAnsi="Century"/>
                <w:sz w:val="24"/>
                <w:szCs w:val="24"/>
              </w:rPr>
              <w:t>нструменти для проведення зовнішньо-опоряджувальних робіт</w:t>
            </w:r>
          </w:p>
        </w:tc>
        <w:tc>
          <w:tcPr>
            <w:tcW w:w="181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2F33E6" w:rsidRPr="00563DA9" w:rsidRDefault="00D91813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4043</w:t>
            </w:r>
            <w:r w:rsidR="00D23352" w:rsidRPr="00563DA9">
              <w:rPr>
                <w:rFonts w:ascii="Century" w:hAnsi="Century"/>
                <w:sz w:val="24"/>
                <w:szCs w:val="24"/>
              </w:rPr>
              <w:t>0,00</w:t>
            </w:r>
          </w:p>
        </w:tc>
      </w:tr>
      <w:tr w:rsidR="007B6EF8" w:rsidRPr="00563DA9" w:rsidTr="00516518">
        <w:trPr>
          <w:trHeight w:val="703"/>
        </w:trPr>
        <w:tc>
          <w:tcPr>
            <w:tcW w:w="835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7.</w:t>
            </w:r>
          </w:p>
        </w:tc>
        <w:tc>
          <w:tcPr>
            <w:tcW w:w="4178" w:type="dxa"/>
          </w:tcPr>
          <w:p w:rsidR="007B6EF8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Зовнішньо-опоряджувальні  роботи</w:t>
            </w:r>
          </w:p>
        </w:tc>
        <w:tc>
          <w:tcPr>
            <w:tcW w:w="181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7B6EF8" w:rsidRPr="00563DA9" w:rsidRDefault="007B6EF8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7B6EF8" w:rsidRPr="00563DA9" w:rsidRDefault="00D23352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219785,</w:t>
            </w:r>
            <w:r w:rsidR="00A90CDF" w:rsidRPr="00563DA9">
              <w:rPr>
                <w:rFonts w:ascii="Century" w:hAnsi="Century"/>
                <w:sz w:val="24"/>
                <w:szCs w:val="24"/>
              </w:rPr>
              <w:t>00</w:t>
            </w:r>
          </w:p>
        </w:tc>
      </w:tr>
      <w:tr w:rsidR="0015266B" w:rsidRPr="00563DA9" w:rsidTr="00516518">
        <w:trPr>
          <w:trHeight w:val="703"/>
        </w:trPr>
        <w:tc>
          <w:tcPr>
            <w:tcW w:w="835" w:type="dxa"/>
          </w:tcPr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</w:p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8.</w:t>
            </w:r>
          </w:p>
        </w:tc>
        <w:tc>
          <w:tcPr>
            <w:tcW w:w="4178" w:type="dxa"/>
          </w:tcPr>
          <w:p w:rsidR="0015266B" w:rsidRPr="00563DA9" w:rsidRDefault="002F33E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Роботи</w:t>
            </w:r>
            <w:r w:rsidR="00516518" w:rsidRPr="00563DA9">
              <w:rPr>
                <w:rFonts w:ascii="Century" w:hAnsi="Century"/>
                <w:sz w:val="24"/>
                <w:szCs w:val="24"/>
              </w:rPr>
              <w:t xml:space="preserve"> </w:t>
            </w:r>
            <w:r w:rsidRPr="00563DA9">
              <w:rPr>
                <w:rFonts w:ascii="Century" w:hAnsi="Century"/>
                <w:sz w:val="24"/>
                <w:szCs w:val="24"/>
              </w:rPr>
              <w:t xml:space="preserve"> зі </w:t>
            </w:r>
            <w:r w:rsidR="004C2735" w:rsidRPr="00563DA9">
              <w:rPr>
                <w:rFonts w:ascii="Century" w:hAnsi="Century"/>
                <w:sz w:val="24"/>
                <w:szCs w:val="24"/>
              </w:rPr>
              <w:t xml:space="preserve">демонтажу та </w:t>
            </w:r>
            <w:r w:rsidRPr="00563DA9">
              <w:rPr>
                <w:rFonts w:ascii="Century" w:hAnsi="Century"/>
                <w:sz w:val="24"/>
                <w:szCs w:val="24"/>
              </w:rPr>
              <w:t>встановлення</w:t>
            </w:r>
            <w:r w:rsidR="00D23352" w:rsidRPr="00563DA9">
              <w:rPr>
                <w:rFonts w:ascii="Century" w:hAnsi="Century"/>
                <w:sz w:val="24"/>
                <w:szCs w:val="24"/>
              </w:rPr>
              <w:t xml:space="preserve"> майданчика</w:t>
            </w:r>
            <w:r w:rsidR="004C2735" w:rsidRPr="00563DA9">
              <w:rPr>
                <w:rFonts w:ascii="Century" w:hAnsi="Century"/>
                <w:sz w:val="24"/>
                <w:szCs w:val="24"/>
              </w:rPr>
              <w:t xml:space="preserve">  ,</w:t>
            </w:r>
            <w:r w:rsidR="00D23352" w:rsidRPr="00563DA9">
              <w:rPr>
                <w:rFonts w:ascii="Century" w:hAnsi="Century"/>
                <w:sz w:val="24"/>
                <w:szCs w:val="24"/>
              </w:rPr>
              <w:t xml:space="preserve"> </w:t>
            </w:r>
            <w:r w:rsidR="00516518" w:rsidRPr="00563DA9">
              <w:rPr>
                <w:rFonts w:ascii="Century" w:hAnsi="Century"/>
                <w:sz w:val="24"/>
                <w:szCs w:val="24"/>
              </w:rPr>
              <w:t>витратні  мат</w:t>
            </w:r>
            <w:r w:rsidR="004C2735" w:rsidRPr="00563DA9">
              <w:rPr>
                <w:rFonts w:ascii="Century" w:hAnsi="Century"/>
                <w:sz w:val="24"/>
                <w:szCs w:val="24"/>
              </w:rPr>
              <w:t>еріали (</w:t>
            </w:r>
            <w:r w:rsidRPr="00563DA9">
              <w:rPr>
                <w:rFonts w:ascii="Century" w:hAnsi="Century"/>
                <w:sz w:val="24"/>
                <w:szCs w:val="24"/>
              </w:rPr>
              <w:t>метал, бетон , щебінь )</w:t>
            </w:r>
          </w:p>
        </w:tc>
        <w:tc>
          <w:tcPr>
            <w:tcW w:w="1810" w:type="dxa"/>
          </w:tcPr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15266B" w:rsidRPr="00563DA9" w:rsidRDefault="00D91813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31000,00</w:t>
            </w:r>
          </w:p>
        </w:tc>
      </w:tr>
      <w:tr w:rsidR="00516518" w:rsidRPr="00563DA9" w:rsidTr="00516518">
        <w:trPr>
          <w:trHeight w:val="703"/>
        </w:trPr>
        <w:tc>
          <w:tcPr>
            <w:tcW w:w="835" w:type="dxa"/>
          </w:tcPr>
          <w:p w:rsidR="00516518" w:rsidRPr="00563DA9" w:rsidRDefault="00516518">
            <w:pPr>
              <w:rPr>
                <w:rFonts w:ascii="Century" w:hAnsi="Century"/>
                <w:sz w:val="24"/>
                <w:szCs w:val="24"/>
              </w:rPr>
            </w:pPr>
          </w:p>
          <w:p w:rsidR="00A90CDF" w:rsidRPr="00563DA9" w:rsidRDefault="00A90CDF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9.</w:t>
            </w:r>
          </w:p>
        </w:tc>
        <w:tc>
          <w:tcPr>
            <w:tcW w:w="4178" w:type="dxa"/>
          </w:tcPr>
          <w:p w:rsidR="00516518" w:rsidRPr="00563DA9" w:rsidRDefault="00AD30D3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Транспортні витрати</w:t>
            </w:r>
          </w:p>
        </w:tc>
        <w:tc>
          <w:tcPr>
            <w:tcW w:w="1810" w:type="dxa"/>
          </w:tcPr>
          <w:p w:rsidR="00516518" w:rsidRPr="00563DA9" w:rsidRDefault="00516518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516518" w:rsidRPr="00563DA9" w:rsidRDefault="00516518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516518" w:rsidRPr="00563DA9" w:rsidRDefault="00D91813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30000,00</w:t>
            </w:r>
          </w:p>
        </w:tc>
        <w:bookmarkStart w:id="0" w:name="_GoBack"/>
        <w:bookmarkEnd w:id="0"/>
      </w:tr>
      <w:tr w:rsidR="0015266B" w:rsidRPr="00563DA9" w:rsidTr="00516518">
        <w:trPr>
          <w:trHeight w:val="703"/>
        </w:trPr>
        <w:tc>
          <w:tcPr>
            <w:tcW w:w="835" w:type="dxa"/>
          </w:tcPr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</w:p>
          <w:p w:rsidR="00A90CDF" w:rsidRPr="00563DA9" w:rsidRDefault="00A90CDF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10.</w:t>
            </w:r>
          </w:p>
        </w:tc>
        <w:tc>
          <w:tcPr>
            <w:tcW w:w="4178" w:type="dxa"/>
          </w:tcPr>
          <w:p w:rsidR="0015266B" w:rsidRPr="00563DA9" w:rsidRDefault="004C2735">
            <w:pPr>
              <w:rPr>
                <w:rFonts w:ascii="Century" w:hAnsi="Century"/>
                <w:sz w:val="24"/>
                <w:szCs w:val="24"/>
              </w:rPr>
            </w:pPr>
            <w:proofErr w:type="spellStart"/>
            <w:r w:rsidRPr="00563DA9">
              <w:rPr>
                <w:rFonts w:ascii="Century" w:hAnsi="Century"/>
                <w:sz w:val="24"/>
                <w:szCs w:val="24"/>
              </w:rPr>
              <w:t>Проєктні</w:t>
            </w:r>
            <w:proofErr w:type="spellEnd"/>
            <w:r w:rsidRPr="00563DA9">
              <w:rPr>
                <w:rFonts w:ascii="Century" w:hAnsi="Century"/>
                <w:sz w:val="24"/>
                <w:szCs w:val="24"/>
              </w:rPr>
              <w:t xml:space="preserve"> роботи</w:t>
            </w:r>
          </w:p>
        </w:tc>
        <w:tc>
          <w:tcPr>
            <w:tcW w:w="1810" w:type="dxa"/>
          </w:tcPr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15266B" w:rsidRPr="00563DA9" w:rsidRDefault="0015266B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15266B" w:rsidRPr="00563DA9" w:rsidRDefault="004C2735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30000,00</w:t>
            </w:r>
          </w:p>
        </w:tc>
      </w:tr>
      <w:tr w:rsidR="00A90CDF" w:rsidRPr="00563DA9" w:rsidTr="00516518">
        <w:trPr>
          <w:trHeight w:val="703"/>
        </w:trPr>
        <w:tc>
          <w:tcPr>
            <w:tcW w:w="835" w:type="dxa"/>
          </w:tcPr>
          <w:p w:rsidR="00A90CDF" w:rsidRPr="00563DA9" w:rsidRDefault="00A90CDF">
            <w:pPr>
              <w:rPr>
                <w:rFonts w:ascii="Century" w:hAnsi="Century"/>
                <w:sz w:val="24"/>
                <w:szCs w:val="24"/>
              </w:rPr>
            </w:pPr>
          </w:p>
          <w:p w:rsidR="00D91813" w:rsidRPr="00563DA9" w:rsidRDefault="00D91813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11.</w:t>
            </w:r>
          </w:p>
        </w:tc>
        <w:tc>
          <w:tcPr>
            <w:tcW w:w="4178" w:type="dxa"/>
          </w:tcPr>
          <w:p w:rsidR="00A90CDF" w:rsidRPr="00563DA9" w:rsidRDefault="00D91813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За</w:t>
            </w:r>
            <w:r w:rsidR="00DF3890" w:rsidRPr="00563DA9">
              <w:rPr>
                <w:rFonts w:ascii="Century" w:hAnsi="Century"/>
                <w:sz w:val="24"/>
                <w:szCs w:val="24"/>
              </w:rPr>
              <w:t>купівля декоративних рослин та кущів.</w:t>
            </w:r>
          </w:p>
          <w:p w:rsidR="00DF3890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proofErr w:type="spellStart"/>
            <w:r w:rsidRPr="00563DA9">
              <w:rPr>
                <w:rFonts w:ascii="Century" w:hAnsi="Century"/>
                <w:sz w:val="24"/>
                <w:szCs w:val="24"/>
              </w:rPr>
              <w:t>г</w:t>
            </w:r>
            <w:r w:rsidR="00DF3890" w:rsidRPr="00563DA9">
              <w:rPr>
                <w:rFonts w:ascii="Century" w:hAnsi="Century"/>
                <w:sz w:val="24"/>
                <w:szCs w:val="24"/>
              </w:rPr>
              <w:t>рунту</w:t>
            </w:r>
            <w:proofErr w:type="spellEnd"/>
            <w:r w:rsidR="00DF3890" w:rsidRPr="00563DA9">
              <w:rPr>
                <w:rFonts w:ascii="Century" w:hAnsi="Century"/>
                <w:sz w:val="24"/>
                <w:szCs w:val="24"/>
              </w:rPr>
              <w:t>.</w:t>
            </w:r>
          </w:p>
        </w:tc>
        <w:tc>
          <w:tcPr>
            <w:tcW w:w="1810" w:type="dxa"/>
          </w:tcPr>
          <w:p w:rsidR="00A90CDF" w:rsidRPr="00563DA9" w:rsidRDefault="00A90CD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A90CDF" w:rsidRPr="00563DA9" w:rsidRDefault="00A90CDF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A90CDF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148000,00</w:t>
            </w:r>
          </w:p>
        </w:tc>
      </w:tr>
      <w:tr w:rsidR="00DF3890" w:rsidRPr="00563DA9" w:rsidTr="00516518">
        <w:trPr>
          <w:trHeight w:val="703"/>
        </w:trPr>
        <w:tc>
          <w:tcPr>
            <w:tcW w:w="835" w:type="dxa"/>
          </w:tcPr>
          <w:p w:rsidR="00DF3890" w:rsidRPr="00563DA9" w:rsidRDefault="00DF3890">
            <w:pPr>
              <w:rPr>
                <w:rFonts w:ascii="Century" w:hAnsi="Century"/>
                <w:sz w:val="24"/>
                <w:szCs w:val="24"/>
              </w:rPr>
            </w:pPr>
          </w:p>
          <w:p w:rsidR="009C0EBB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 xml:space="preserve">12. </w:t>
            </w:r>
          </w:p>
        </w:tc>
        <w:tc>
          <w:tcPr>
            <w:tcW w:w="4178" w:type="dxa"/>
          </w:tcPr>
          <w:p w:rsidR="00DF3890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Закупівля обладнання для дитячого майданчика.</w:t>
            </w:r>
          </w:p>
        </w:tc>
        <w:tc>
          <w:tcPr>
            <w:tcW w:w="1810" w:type="dxa"/>
          </w:tcPr>
          <w:p w:rsidR="00DF3890" w:rsidRPr="00563DA9" w:rsidRDefault="00DF3890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DF3890" w:rsidRPr="00563DA9" w:rsidRDefault="00DF3890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DF3890" w:rsidRPr="00563DA9" w:rsidRDefault="00DF3890">
            <w:pPr>
              <w:rPr>
                <w:rFonts w:ascii="Century" w:hAnsi="Century"/>
                <w:sz w:val="24"/>
                <w:szCs w:val="24"/>
              </w:rPr>
            </w:pPr>
          </w:p>
          <w:p w:rsidR="009C0EBB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190000,00</w:t>
            </w:r>
          </w:p>
        </w:tc>
      </w:tr>
      <w:tr w:rsidR="004C2735" w:rsidRPr="00563DA9" w:rsidTr="00516518">
        <w:trPr>
          <w:trHeight w:val="703"/>
        </w:trPr>
        <w:tc>
          <w:tcPr>
            <w:tcW w:w="835" w:type="dxa"/>
          </w:tcPr>
          <w:p w:rsidR="004C2735" w:rsidRPr="00563DA9" w:rsidRDefault="004C2735">
            <w:pPr>
              <w:rPr>
                <w:rFonts w:ascii="Century" w:hAnsi="Century"/>
                <w:sz w:val="24"/>
                <w:szCs w:val="24"/>
              </w:rPr>
            </w:pPr>
          </w:p>
          <w:p w:rsidR="009C0EBB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13.</w:t>
            </w:r>
          </w:p>
        </w:tc>
        <w:tc>
          <w:tcPr>
            <w:tcW w:w="4178" w:type="dxa"/>
          </w:tcPr>
          <w:p w:rsidR="004C2735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Урни вуличні</w:t>
            </w:r>
          </w:p>
        </w:tc>
        <w:tc>
          <w:tcPr>
            <w:tcW w:w="1810" w:type="dxa"/>
          </w:tcPr>
          <w:p w:rsidR="004C2735" w:rsidRPr="00563DA9" w:rsidRDefault="004C2735">
            <w:pPr>
              <w:rPr>
                <w:rFonts w:ascii="Century" w:hAnsi="Century"/>
                <w:sz w:val="24"/>
                <w:szCs w:val="24"/>
              </w:rPr>
            </w:pPr>
          </w:p>
          <w:p w:rsidR="009C0EBB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4C2735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1000,00</w:t>
            </w:r>
          </w:p>
        </w:tc>
        <w:tc>
          <w:tcPr>
            <w:tcW w:w="1537" w:type="dxa"/>
          </w:tcPr>
          <w:p w:rsidR="004C2735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5000,00</w:t>
            </w:r>
          </w:p>
        </w:tc>
      </w:tr>
      <w:tr w:rsidR="009C0EBB" w:rsidRPr="00563DA9" w:rsidTr="00516518">
        <w:trPr>
          <w:trHeight w:val="703"/>
        </w:trPr>
        <w:tc>
          <w:tcPr>
            <w:tcW w:w="835" w:type="dxa"/>
          </w:tcPr>
          <w:p w:rsidR="009C0EBB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</w:p>
          <w:p w:rsidR="00961B8A" w:rsidRPr="00563DA9" w:rsidRDefault="00961B8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14.</w:t>
            </w:r>
          </w:p>
        </w:tc>
        <w:tc>
          <w:tcPr>
            <w:tcW w:w="4178" w:type="dxa"/>
          </w:tcPr>
          <w:p w:rsidR="009C0EBB" w:rsidRPr="00563DA9" w:rsidRDefault="00961B8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 xml:space="preserve">Півсфери з бетону </w:t>
            </w:r>
          </w:p>
        </w:tc>
        <w:tc>
          <w:tcPr>
            <w:tcW w:w="1810" w:type="dxa"/>
          </w:tcPr>
          <w:p w:rsidR="009C0EBB" w:rsidRPr="00563DA9" w:rsidRDefault="00961B8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 w:rsidR="009C0EBB" w:rsidRPr="00563DA9" w:rsidRDefault="00961B8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300,00</w:t>
            </w:r>
          </w:p>
        </w:tc>
        <w:tc>
          <w:tcPr>
            <w:tcW w:w="1537" w:type="dxa"/>
          </w:tcPr>
          <w:p w:rsidR="00961B8A" w:rsidRPr="00563DA9" w:rsidRDefault="00961B8A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15000,00</w:t>
            </w:r>
          </w:p>
        </w:tc>
      </w:tr>
      <w:tr w:rsidR="009C0EBB" w:rsidRPr="00563DA9" w:rsidTr="00516518">
        <w:trPr>
          <w:trHeight w:val="703"/>
        </w:trPr>
        <w:tc>
          <w:tcPr>
            <w:tcW w:w="835" w:type="dxa"/>
          </w:tcPr>
          <w:p w:rsidR="009C0EBB" w:rsidRPr="00563DA9" w:rsidRDefault="009C0EBB">
            <w:pPr>
              <w:rPr>
                <w:rFonts w:ascii="Century" w:hAnsi="Century"/>
                <w:sz w:val="24"/>
                <w:szCs w:val="24"/>
              </w:rPr>
            </w:pPr>
          </w:p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15.</w:t>
            </w:r>
          </w:p>
        </w:tc>
        <w:tc>
          <w:tcPr>
            <w:tcW w:w="4178" w:type="dxa"/>
          </w:tcPr>
          <w:p w:rsidR="009C0EBB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Бордюр дорожній</w:t>
            </w:r>
          </w:p>
        </w:tc>
        <w:tc>
          <w:tcPr>
            <w:tcW w:w="1810" w:type="dxa"/>
          </w:tcPr>
          <w:p w:rsidR="009C0EBB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200</w:t>
            </w:r>
          </w:p>
        </w:tc>
        <w:tc>
          <w:tcPr>
            <w:tcW w:w="1950" w:type="dxa"/>
          </w:tcPr>
          <w:p w:rsidR="009C0EBB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210,00</w:t>
            </w:r>
          </w:p>
        </w:tc>
        <w:tc>
          <w:tcPr>
            <w:tcW w:w="1537" w:type="dxa"/>
          </w:tcPr>
          <w:p w:rsidR="009C0EBB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42000,00</w:t>
            </w:r>
          </w:p>
        </w:tc>
      </w:tr>
      <w:tr w:rsidR="00CD2C06" w:rsidRPr="00563DA9" w:rsidTr="00516518">
        <w:trPr>
          <w:trHeight w:val="703"/>
        </w:trPr>
        <w:tc>
          <w:tcPr>
            <w:tcW w:w="835" w:type="dxa"/>
          </w:tcPr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</w:p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16.</w:t>
            </w:r>
          </w:p>
        </w:tc>
        <w:tc>
          <w:tcPr>
            <w:tcW w:w="4178" w:type="dxa"/>
          </w:tcPr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Всього</w:t>
            </w:r>
          </w:p>
        </w:tc>
        <w:tc>
          <w:tcPr>
            <w:tcW w:w="1810" w:type="dxa"/>
          </w:tcPr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950" w:type="dxa"/>
          </w:tcPr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1537" w:type="dxa"/>
          </w:tcPr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</w:p>
          <w:p w:rsidR="00CD2C06" w:rsidRPr="00563DA9" w:rsidRDefault="00CD2C06">
            <w:pPr>
              <w:rPr>
                <w:rFonts w:ascii="Century" w:hAnsi="Century"/>
                <w:sz w:val="24"/>
                <w:szCs w:val="24"/>
              </w:rPr>
            </w:pPr>
            <w:r w:rsidRPr="00563DA9">
              <w:rPr>
                <w:rFonts w:ascii="Century" w:hAnsi="Century"/>
                <w:sz w:val="24"/>
                <w:szCs w:val="24"/>
              </w:rPr>
              <w:t>1000000,00</w:t>
            </w:r>
          </w:p>
        </w:tc>
      </w:tr>
    </w:tbl>
    <w:p w:rsidR="007B6EF8" w:rsidRPr="00563DA9" w:rsidRDefault="007B6EF8">
      <w:pPr>
        <w:rPr>
          <w:rFonts w:ascii="Century" w:hAnsi="Century"/>
          <w:sz w:val="24"/>
          <w:szCs w:val="24"/>
        </w:rPr>
      </w:pPr>
    </w:p>
    <w:sectPr w:rsidR="007B6EF8" w:rsidRPr="00563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F8"/>
    <w:rsid w:val="0015266B"/>
    <w:rsid w:val="002F33E6"/>
    <w:rsid w:val="004C2735"/>
    <w:rsid w:val="00516518"/>
    <w:rsid w:val="00563DA9"/>
    <w:rsid w:val="00586CBA"/>
    <w:rsid w:val="005E06EB"/>
    <w:rsid w:val="007B6EF8"/>
    <w:rsid w:val="007D31B1"/>
    <w:rsid w:val="00866474"/>
    <w:rsid w:val="00961B8A"/>
    <w:rsid w:val="009C0EBB"/>
    <w:rsid w:val="00A90CDF"/>
    <w:rsid w:val="00AD30D3"/>
    <w:rsid w:val="00C04CB2"/>
    <w:rsid w:val="00C06277"/>
    <w:rsid w:val="00C51ADE"/>
    <w:rsid w:val="00CD2C06"/>
    <w:rsid w:val="00D23352"/>
    <w:rsid w:val="00D73F64"/>
    <w:rsid w:val="00D91813"/>
    <w:rsid w:val="00DF3890"/>
    <w:rsid w:val="00F0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4CD6"/>
  <w15:chartTrackingRefBased/>
  <w15:docId w15:val="{D40122BE-28B5-46E6-86EE-960CA557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2021-10-31T15:52:00Z</dcterms:created>
  <dcterms:modified xsi:type="dcterms:W3CDTF">2021-10-31T20:48:00Z</dcterms:modified>
</cp:coreProperties>
</file>